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822" w:rsidRDefault="00E10822" w:rsidP="00E10822">
      <w:pPr>
        <w:jc w:val="center"/>
        <w:rPr>
          <w:rStyle w:val="FontStyle19"/>
          <w:rFonts w:ascii="Times New Roman" w:hAnsi="Times New Roman" w:cs="Times New Roman"/>
          <w:sz w:val="28"/>
          <w:szCs w:val="28"/>
        </w:rPr>
      </w:pPr>
      <w:r w:rsidRPr="00E10822">
        <w:rPr>
          <w:rStyle w:val="FontStyle19"/>
          <w:rFonts w:ascii="Times New Roman" w:hAnsi="Times New Roman" w:cs="Times New Roman"/>
          <w:sz w:val="28"/>
          <w:szCs w:val="28"/>
        </w:rPr>
        <w:t xml:space="preserve">КАК РЕАГИРОВАТЬ, ЕСЛИ ВАШ РЕБЕНОК ПРИЗНАЛСЯ, </w:t>
      </w:r>
    </w:p>
    <w:p w:rsidR="00E10822" w:rsidRDefault="00E10822" w:rsidP="00E10822">
      <w:pPr>
        <w:jc w:val="center"/>
        <w:rPr>
          <w:rStyle w:val="FontStyle19"/>
          <w:rFonts w:ascii="Times New Roman" w:hAnsi="Times New Roman" w:cs="Times New Roman"/>
          <w:sz w:val="28"/>
          <w:szCs w:val="28"/>
        </w:rPr>
      </w:pPr>
      <w:r w:rsidRPr="00E10822">
        <w:rPr>
          <w:rStyle w:val="FontStyle19"/>
          <w:rFonts w:ascii="Times New Roman" w:hAnsi="Times New Roman" w:cs="Times New Roman"/>
          <w:sz w:val="28"/>
          <w:szCs w:val="28"/>
        </w:rPr>
        <w:t>ЧТО УПОТРЕБЛЯЕТ НАРКОТИКИ</w:t>
      </w:r>
    </w:p>
    <w:p w:rsidR="00E10822" w:rsidRPr="00E10822" w:rsidRDefault="00E10822" w:rsidP="00E10822">
      <w:pPr>
        <w:jc w:val="center"/>
        <w:rPr>
          <w:rStyle w:val="FontStyle19"/>
          <w:rFonts w:ascii="Times New Roman" w:hAnsi="Times New Roman" w:cs="Times New Roman"/>
          <w:sz w:val="28"/>
          <w:szCs w:val="28"/>
        </w:rPr>
      </w:pPr>
    </w:p>
    <w:p w:rsidR="00E10822" w:rsidRPr="00E10822" w:rsidRDefault="00E10822" w:rsidP="00E10822">
      <w:pPr>
        <w:ind w:firstLine="708"/>
        <w:jc w:val="both"/>
        <w:rPr>
          <w:rStyle w:val="FontStyle20"/>
          <w:sz w:val="28"/>
          <w:szCs w:val="28"/>
        </w:rPr>
      </w:pPr>
      <w:r w:rsidRPr="00E10822">
        <w:rPr>
          <w:rStyle w:val="FontStyle20"/>
          <w:sz w:val="28"/>
          <w:szCs w:val="28"/>
        </w:rPr>
        <w:t>Запомните первое правило - не кричите, не ус</w:t>
      </w:r>
      <w:r w:rsidRPr="00E10822">
        <w:rPr>
          <w:rStyle w:val="FontStyle20"/>
          <w:sz w:val="28"/>
          <w:szCs w:val="28"/>
        </w:rPr>
        <w:softHyphen/>
        <w:t>траивайте истерик и не ругайтесь. Сделайте паузу, осознайте чувства, которые в данный момент испы</w:t>
      </w:r>
      <w:r w:rsidRPr="00E10822">
        <w:rPr>
          <w:rStyle w:val="FontStyle20"/>
          <w:sz w:val="28"/>
          <w:szCs w:val="28"/>
        </w:rPr>
        <w:softHyphen/>
        <w:t>тываете, выдохните. Будьте спокойны, держите себя в руках, ведь для вашего ребенка было очень сложно рассказать вам о том, что он принимает наркотики, и он, в свою очередь, ждет от вас поддержки и помощи, а вовсе не нервного срыва. Поступай с другими так, как бы ты хотел, чтобы поступили с тобой.</w:t>
      </w:r>
    </w:p>
    <w:p w:rsidR="00E10822" w:rsidRPr="00E10822" w:rsidRDefault="00E10822" w:rsidP="00E10822">
      <w:pPr>
        <w:ind w:firstLine="708"/>
        <w:jc w:val="both"/>
        <w:rPr>
          <w:rStyle w:val="FontStyle20"/>
          <w:sz w:val="28"/>
          <w:szCs w:val="28"/>
        </w:rPr>
      </w:pPr>
      <w:r w:rsidRPr="00E10822">
        <w:rPr>
          <w:rStyle w:val="FontStyle20"/>
          <w:sz w:val="28"/>
          <w:szCs w:val="28"/>
        </w:rPr>
        <w:t>Поблагодарите ребенка за доверие и честность и четко обозначьте свою позицию: я люблю и при</w:t>
      </w:r>
      <w:r w:rsidRPr="00E10822">
        <w:rPr>
          <w:rStyle w:val="FontStyle20"/>
          <w:sz w:val="28"/>
          <w:szCs w:val="28"/>
        </w:rPr>
        <w:softHyphen/>
        <w:t>нимаю тебя, но я не принимаю употребление нарко</w:t>
      </w:r>
      <w:r w:rsidRPr="00E10822">
        <w:rPr>
          <w:rStyle w:val="FontStyle20"/>
          <w:sz w:val="28"/>
          <w:szCs w:val="28"/>
        </w:rPr>
        <w:softHyphen/>
        <w:t>тиков.</w:t>
      </w:r>
    </w:p>
    <w:p w:rsidR="00E10822" w:rsidRPr="00E10822" w:rsidRDefault="00E10822" w:rsidP="00E10822">
      <w:pPr>
        <w:ind w:firstLine="708"/>
        <w:jc w:val="both"/>
        <w:rPr>
          <w:rStyle w:val="FontStyle20"/>
          <w:sz w:val="28"/>
          <w:szCs w:val="28"/>
        </w:rPr>
      </w:pPr>
      <w:r w:rsidRPr="00E10822">
        <w:rPr>
          <w:rStyle w:val="FontStyle20"/>
          <w:sz w:val="28"/>
          <w:szCs w:val="28"/>
        </w:rPr>
        <w:t>Постарайтесь узнать, как долго, что именно и в каких количествах ребенок употребляет, что он по</w:t>
      </w:r>
      <w:r w:rsidRPr="00E10822">
        <w:rPr>
          <w:rStyle w:val="FontStyle20"/>
          <w:sz w:val="28"/>
          <w:szCs w:val="28"/>
        </w:rPr>
        <w:softHyphen/>
        <w:t>лучает от употребления, но помните, это не допрос, а беседа, будьте тверды, но внимательны к чувствам ребенка.</w:t>
      </w:r>
    </w:p>
    <w:p w:rsidR="00E10822" w:rsidRPr="00E10822" w:rsidRDefault="00E10822" w:rsidP="00E10822">
      <w:pPr>
        <w:jc w:val="both"/>
        <w:rPr>
          <w:rStyle w:val="FontStyle20"/>
          <w:sz w:val="28"/>
          <w:szCs w:val="28"/>
        </w:rPr>
      </w:pPr>
      <w:r w:rsidRPr="00E10822">
        <w:rPr>
          <w:rStyle w:val="FontStyle20"/>
          <w:sz w:val="28"/>
          <w:szCs w:val="28"/>
        </w:rPr>
        <w:tab/>
        <w:t>После беседы позвоните на телефон горячей линии, опишите ситуацию и выслушайте все рекомендации. Желательно посетить консультацию в информационном центре у специалиста по химической зависимости.</w:t>
      </w:r>
    </w:p>
    <w:p w:rsidR="00E10822" w:rsidRPr="00005436" w:rsidRDefault="00E10822" w:rsidP="00E10822">
      <w:pPr>
        <w:ind w:firstLine="708"/>
        <w:jc w:val="both"/>
        <w:rPr>
          <w:rStyle w:val="FontStyle20"/>
          <w:b/>
          <w:sz w:val="28"/>
          <w:szCs w:val="28"/>
        </w:rPr>
      </w:pPr>
      <w:r w:rsidRPr="00E10822">
        <w:rPr>
          <w:rStyle w:val="FontStyle20"/>
          <w:sz w:val="28"/>
          <w:szCs w:val="28"/>
        </w:rPr>
        <w:t>Будьте готовы к тому, что ребенок начнет пре</w:t>
      </w:r>
      <w:r w:rsidRPr="00E10822">
        <w:rPr>
          <w:rStyle w:val="FontStyle20"/>
          <w:sz w:val="28"/>
          <w:szCs w:val="28"/>
        </w:rPr>
        <w:softHyphen/>
        <w:t xml:space="preserve">уменьшать проблему и перекладывать вину на других людей... Не играйте с ним в подобные игры! </w:t>
      </w:r>
      <w:r w:rsidRPr="00005436">
        <w:rPr>
          <w:rStyle w:val="FontStyle20"/>
          <w:b/>
          <w:sz w:val="28"/>
          <w:szCs w:val="28"/>
        </w:rPr>
        <w:t>Помни</w:t>
      </w:r>
      <w:r w:rsidRPr="00005436">
        <w:rPr>
          <w:rStyle w:val="FontStyle20"/>
          <w:b/>
          <w:sz w:val="28"/>
          <w:szCs w:val="28"/>
        </w:rPr>
        <w:softHyphen/>
        <w:t>те - это его ответственность!</w:t>
      </w:r>
    </w:p>
    <w:p w:rsidR="00E10822" w:rsidRPr="00E10822" w:rsidRDefault="00E10822" w:rsidP="00E10822">
      <w:pPr>
        <w:ind w:firstLine="708"/>
        <w:jc w:val="both"/>
        <w:rPr>
          <w:rStyle w:val="FontStyle20"/>
          <w:sz w:val="28"/>
          <w:szCs w:val="28"/>
        </w:rPr>
      </w:pPr>
      <w:r w:rsidRPr="00E10822">
        <w:rPr>
          <w:rStyle w:val="FontStyle20"/>
          <w:sz w:val="28"/>
          <w:szCs w:val="28"/>
        </w:rPr>
        <w:t xml:space="preserve"> Пройдите обследование, сдайте кровь.</w:t>
      </w:r>
      <w:bookmarkStart w:id="0" w:name="_GoBack"/>
      <w:bookmarkEnd w:id="0"/>
    </w:p>
    <w:p w:rsidR="00E10822" w:rsidRPr="00E10822" w:rsidRDefault="00E10822" w:rsidP="00E10822">
      <w:pPr>
        <w:ind w:firstLine="708"/>
        <w:jc w:val="both"/>
        <w:rPr>
          <w:rStyle w:val="FontStyle20"/>
          <w:sz w:val="28"/>
          <w:szCs w:val="28"/>
        </w:rPr>
      </w:pPr>
      <w:r w:rsidRPr="00E10822">
        <w:rPr>
          <w:rStyle w:val="FontStyle20"/>
          <w:sz w:val="28"/>
          <w:szCs w:val="28"/>
        </w:rPr>
        <w:t xml:space="preserve"> Определить, сформировалась зависимость или нет, может только специалист. Не делайте скоропо</w:t>
      </w:r>
      <w:r w:rsidRPr="00E10822">
        <w:rPr>
          <w:rStyle w:val="FontStyle20"/>
          <w:sz w:val="28"/>
          <w:szCs w:val="28"/>
        </w:rPr>
        <w:softHyphen/>
        <w:t>стижных выводов и не отчаивайтесь, даже если по</w:t>
      </w:r>
      <w:r w:rsidRPr="00E10822">
        <w:rPr>
          <w:rStyle w:val="FontStyle20"/>
          <w:sz w:val="28"/>
          <w:szCs w:val="28"/>
        </w:rPr>
        <w:softHyphen/>
        <w:t>ставлен диагноз «наркомания». Просто примите не</w:t>
      </w:r>
      <w:r w:rsidRPr="00E10822">
        <w:rPr>
          <w:rStyle w:val="FontStyle20"/>
          <w:sz w:val="28"/>
          <w:szCs w:val="28"/>
        </w:rPr>
        <w:softHyphen/>
        <w:t>обходимость лечения. Избавление от химической за</w:t>
      </w:r>
      <w:r w:rsidRPr="00E10822">
        <w:rPr>
          <w:rStyle w:val="FontStyle20"/>
          <w:sz w:val="28"/>
          <w:szCs w:val="28"/>
        </w:rPr>
        <w:softHyphen/>
        <w:t>висимости - это целый комплекс, первый этап кото</w:t>
      </w:r>
      <w:r w:rsidRPr="00E10822">
        <w:rPr>
          <w:rStyle w:val="FontStyle20"/>
          <w:sz w:val="28"/>
          <w:szCs w:val="28"/>
        </w:rPr>
        <w:softHyphen/>
        <w:t xml:space="preserve">рого - </w:t>
      </w:r>
      <w:proofErr w:type="spellStart"/>
      <w:r w:rsidRPr="00E10822">
        <w:rPr>
          <w:rStyle w:val="FontStyle20"/>
          <w:sz w:val="28"/>
          <w:szCs w:val="28"/>
        </w:rPr>
        <w:t>детоксикация</w:t>
      </w:r>
      <w:proofErr w:type="spellEnd"/>
      <w:r w:rsidRPr="00E10822">
        <w:rPr>
          <w:rStyle w:val="FontStyle20"/>
          <w:sz w:val="28"/>
          <w:szCs w:val="28"/>
        </w:rPr>
        <w:t xml:space="preserve"> (выведение токсинов из орга</w:t>
      </w:r>
      <w:r w:rsidRPr="00E10822">
        <w:rPr>
          <w:rStyle w:val="FontStyle20"/>
          <w:sz w:val="28"/>
          <w:szCs w:val="28"/>
        </w:rPr>
        <w:softHyphen/>
        <w:t>низма).</w:t>
      </w:r>
    </w:p>
    <w:p w:rsidR="00E10822" w:rsidRPr="00E10822" w:rsidRDefault="00E10822" w:rsidP="00E10822">
      <w:pPr>
        <w:ind w:firstLine="708"/>
        <w:jc w:val="both"/>
        <w:rPr>
          <w:rStyle w:val="FontStyle20"/>
          <w:sz w:val="28"/>
          <w:szCs w:val="28"/>
        </w:rPr>
      </w:pPr>
      <w:r w:rsidRPr="00E10822">
        <w:rPr>
          <w:rStyle w:val="FontStyle20"/>
          <w:sz w:val="28"/>
          <w:szCs w:val="28"/>
        </w:rPr>
        <w:t xml:space="preserve">Только не принимайте этот процесс за лечение, это - лишь подготовка. Лечением является терапия химической зависимости - реабилитация или </w:t>
      </w:r>
      <w:proofErr w:type="spellStart"/>
      <w:r w:rsidRPr="00E10822">
        <w:rPr>
          <w:rStyle w:val="FontStyle20"/>
          <w:sz w:val="28"/>
          <w:szCs w:val="28"/>
        </w:rPr>
        <w:t>абилитация</w:t>
      </w:r>
      <w:proofErr w:type="spellEnd"/>
      <w:r w:rsidRPr="00E10822">
        <w:rPr>
          <w:rStyle w:val="FontStyle20"/>
          <w:sz w:val="28"/>
          <w:szCs w:val="28"/>
        </w:rPr>
        <w:t xml:space="preserve"> (это зависит от возраста и уровня зрелости ре</w:t>
      </w:r>
      <w:r w:rsidRPr="00E10822">
        <w:rPr>
          <w:rStyle w:val="FontStyle20"/>
          <w:sz w:val="28"/>
          <w:szCs w:val="28"/>
        </w:rPr>
        <w:softHyphen/>
        <w:t>бенка).</w:t>
      </w:r>
    </w:p>
    <w:p w:rsidR="00E10822" w:rsidRPr="00E10822" w:rsidRDefault="00E10822" w:rsidP="00E10822">
      <w:pPr>
        <w:ind w:firstLine="708"/>
        <w:jc w:val="both"/>
        <w:rPr>
          <w:rStyle w:val="FontStyle20"/>
          <w:sz w:val="28"/>
          <w:szCs w:val="28"/>
        </w:rPr>
      </w:pPr>
      <w:r w:rsidRPr="00E10822">
        <w:rPr>
          <w:rStyle w:val="FontStyle20"/>
          <w:sz w:val="28"/>
          <w:szCs w:val="28"/>
        </w:rPr>
        <w:t>Подобную функцию несут сегодня реабилитаци</w:t>
      </w:r>
      <w:r w:rsidRPr="00E10822">
        <w:rPr>
          <w:rStyle w:val="FontStyle20"/>
          <w:sz w:val="28"/>
          <w:szCs w:val="28"/>
        </w:rPr>
        <w:softHyphen/>
        <w:t xml:space="preserve">онные центры для </w:t>
      </w:r>
      <w:proofErr w:type="gramStart"/>
      <w:r w:rsidRPr="00E10822">
        <w:rPr>
          <w:rStyle w:val="FontStyle20"/>
          <w:sz w:val="28"/>
          <w:szCs w:val="28"/>
        </w:rPr>
        <w:t>наркозависимых</w:t>
      </w:r>
      <w:proofErr w:type="gramEnd"/>
      <w:r w:rsidRPr="00E10822">
        <w:rPr>
          <w:rStyle w:val="FontStyle20"/>
          <w:sz w:val="28"/>
          <w:szCs w:val="28"/>
        </w:rPr>
        <w:t>, но важно не оши</w:t>
      </w:r>
      <w:r w:rsidRPr="00E10822">
        <w:rPr>
          <w:rStyle w:val="FontStyle20"/>
          <w:sz w:val="28"/>
          <w:szCs w:val="28"/>
        </w:rPr>
        <w:softHyphen/>
        <w:t>биться в выборе. Прежде, чем отправить своего ребен</w:t>
      </w:r>
      <w:r w:rsidRPr="00E10822">
        <w:rPr>
          <w:rStyle w:val="FontStyle20"/>
          <w:sz w:val="28"/>
          <w:szCs w:val="28"/>
        </w:rPr>
        <w:softHyphen/>
        <w:t>ка на лечение, убедитесь в надежности центра.</w:t>
      </w:r>
    </w:p>
    <w:p w:rsidR="00BA27E2" w:rsidRPr="00E10822" w:rsidRDefault="00BA27E2">
      <w:pPr>
        <w:rPr>
          <w:sz w:val="28"/>
          <w:szCs w:val="28"/>
        </w:rPr>
      </w:pPr>
    </w:p>
    <w:sectPr w:rsidR="00BA27E2" w:rsidRPr="00E10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822"/>
    <w:rsid w:val="00005436"/>
    <w:rsid w:val="00BA27E2"/>
    <w:rsid w:val="00E1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E10822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20">
    <w:name w:val="Font Style20"/>
    <w:basedOn w:val="a0"/>
    <w:rsid w:val="00E10822"/>
    <w:rPr>
      <w:rFonts w:ascii="Sylfaen" w:hAnsi="Sylfaen" w:cs="Sylfae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E10822"/>
    <w:rPr>
      <w:rFonts w:ascii="Trebuchet MS" w:hAnsi="Trebuchet MS" w:cs="Trebuchet MS" w:hint="default"/>
      <w:b/>
      <w:bCs/>
      <w:sz w:val="16"/>
      <w:szCs w:val="16"/>
    </w:rPr>
  </w:style>
  <w:style w:type="character" w:customStyle="1" w:styleId="FontStyle20">
    <w:name w:val="Font Style20"/>
    <w:basedOn w:val="a0"/>
    <w:rsid w:val="00E10822"/>
    <w:rPr>
      <w:rFonts w:ascii="Sylfaen" w:hAnsi="Sylfaen" w:cs="Sylfae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2015-03-27T04:43:00Z</dcterms:created>
  <dcterms:modified xsi:type="dcterms:W3CDTF">2015-03-27T06:33:00Z</dcterms:modified>
</cp:coreProperties>
</file>